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rPr>
          <w:bCs/>
          <w:sz w:val="20"/>
          <w:szCs w:val="20"/>
        </w:rPr>
      </w:pPr>
      <w:r>
        <w:rPr>
          <w:sz w:val="22"/>
          <w:szCs w:val="22"/>
          <w:lang w:val="en-US" w:eastAsia="en-US"/>
        </w:rPr>
        <w:drawing>
          <wp:inline distT="0" distB="0" distL="0" distR="0">
            <wp:extent cx="1778635" cy="1111885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32" r="-2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jc w:val="right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Приложение № 1</w:t>
      </w:r>
    </w:p>
    <w:p>
      <w:pPr>
        <w:pStyle w:val="Normal"/>
        <w:jc w:val="right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к Договору №________ от «_____»____________ 2022 г.</w:t>
        <w:br/>
      </w:r>
    </w:p>
    <w:p>
      <w:pPr>
        <w:pStyle w:val="Heading2"/>
        <w:numPr>
          <w:ilvl w:val="0"/>
          <w:numId w:val="0"/>
        </w:numPr>
        <w:ind w:left="0" w:hanging="0"/>
        <w:jc w:val="center"/>
        <w:rPr/>
      </w:pPr>
      <w:r>
        <w:rPr>
          <w:rFonts w:cs="Calibri" w:ascii="Calibri" w:hAnsi="Calibri"/>
          <w:sz w:val="15"/>
          <w:szCs w:val="15"/>
        </w:rPr>
        <w:t xml:space="preserve">ПРАВИЛА НАХОЖДЕНИЯ ДЕТЕЙ (от 3 до 13 лет) </w:t>
        <w:br/>
        <w:t>НА ТЕРРИТОРИИ КЛУБА</w:t>
      </w:r>
    </w:p>
    <w:p>
      <w:pPr>
        <w:pStyle w:val="Normal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jc w:val="center"/>
        <w:rPr/>
      </w:pPr>
      <w:r>
        <w:rPr>
          <w:rFonts w:cs="Calibri" w:ascii="Calibri" w:hAnsi="Calibri"/>
          <w:sz w:val="15"/>
          <w:szCs w:val="15"/>
        </w:rPr>
        <w:t>Пожалуйста, внимательно ознакомьтесь с правилами нашего Клуба. Мы знаем, что эти требования могут показаться излишне строгими, но мы хотим, чтобы Ваш ребенок оставался здоровым и чувствовал себя комфортно.</w:t>
      </w:r>
    </w:p>
    <w:p>
      <w:pPr>
        <w:pStyle w:val="Normal"/>
        <w:jc w:val="center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Heading2"/>
        <w:numPr>
          <w:ilvl w:val="0"/>
          <w:numId w:val="0"/>
        </w:numPr>
        <w:ind w:left="644" w:hanging="0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Основные положения:</w:t>
      </w:r>
    </w:p>
    <w:p>
      <w:pPr>
        <w:pStyle w:val="Normal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Детский клуб </w:t>
      </w:r>
      <w:r>
        <w:rPr>
          <w:rFonts w:cs="Calibri" w:ascii="Calibri" w:hAnsi="Calibri"/>
          <w:sz w:val="15"/>
          <w:szCs w:val="15"/>
          <w:lang w:val="en-US"/>
        </w:rPr>
        <w:t>LIFE</w:t>
      </w:r>
      <w:r>
        <w:rPr>
          <w:rFonts w:cs="Calibri" w:ascii="Calibri" w:hAnsi="Calibri"/>
          <w:sz w:val="15"/>
          <w:szCs w:val="15"/>
        </w:rPr>
        <w:t xml:space="preserve"> </w:t>
      </w:r>
      <w:r>
        <w:rPr>
          <w:rFonts w:cs="Calibri" w:ascii="Calibri" w:hAnsi="Calibri"/>
          <w:sz w:val="15"/>
          <w:szCs w:val="15"/>
          <w:lang w:val="en-US"/>
        </w:rPr>
        <w:t>TIME</w:t>
      </w:r>
      <w:r>
        <w:rPr>
          <w:rFonts w:cs="Calibri" w:ascii="Calibri" w:hAnsi="Calibri"/>
          <w:sz w:val="15"/>
          <w:szCs w:val="15"/>
        </w:rPr>
        <w:t>, далее именуемый «Детский Клуб», является подразделением Клуба, оказывающим услуги исключительно детям от 3 лет до 13 лет включительно, расположен на территории Клуба. Услуги Детского Клуба оказываются в зоне собственно Детского Клуба, а в отдельных случаях, предусмотренных настоящими Правилами, – на территории Клуба вне зоны Детского Клуба. Правила поведения являются обязательными для исполнения и едиными для всех детей, находящихся на территории Клуба.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Под детьми в рамках настоящий правил понимаются несовершеннолетние лица, достигшие полного возраста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>3 лет   и не достигшие полного возраста 14 лет.</w:t>
      </w:r>
    </w:p>
    <w:p>
      <w:pPr>
        <w:pStyle w:val="Normal"/>
        <w:rPr/>
      </w:pPr>
      <w:r>
        <w:rPr>
          <w:rFonts w:cs="Calibri" w:ascii="Calibri" w:hAnsi="Calibri"/>
          <w:sz w:val="15"/>
          <w:szCs w:val="15"/>
        </w:rPr>
        <w:t>Понятия ребенок и дети в рамках настоящих правил признаются тождественными.</w:t>
      </w:r>
    </w:p>
    <w:p>
      <w:pPr>
        <w:pStyle w:val="Normal"/>
        <w:rPr>
          <w:rFonts w:ascii="Calibri" w:hAnsi="Calibri" w:cs="Calibri"/>
          <w:b/>
          <w:b/>
          <w:sz w:val="15"/>
          <w:szCs w:val="15"/>
        </w:rPr>
      </w:pPr>
      <w:r>
        <w:rPr>
          <w:rFonts w:cs="Calibri" w:ascii="Calibri" w:hAnsi="Calibri"/>
          <w:b/>
          <w:sz w:val="15"/>
          <w:szCs w:val="15"/>
        </w:rPr>
      </w:r>
    </w:p>
    <w:p>
      <w:pPr>
        <w:pStyle w:val="Normal"/>
        <w:jc w:val="both"/>
        <w:rPr>
          <w:rFonts w:ascii="Calibri" w:hAnsi="Calibri" w:cs="Calibri"/>
          <w:b/>
          <w:b/>
          <w:sz w:val="15"/>
          <w:szCs w:val="15"/>
          <w:u w:val="single"/>
        </w:rPr>
      </w:pPr>
      <w:r>
        <w:rPr>
          <w:rFonts w:cs="Calibri" w:ascii="Calibri" w:hAnsi="Calibri"/>
          <w:b/>
          <w:sz w:val="15"/>
          <w:szCs w:val="15"/>
          <w:u w:val="single"/>
        </w:rPr>
        <w:t xml:space="preserve">1. Время работы Детского Клуба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1.1 Детский Клуб открыт для посещения ежедневно в соотвествии с расписанием детских групповых программ.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1.2 Администрация вправе в необходимых случаях и с соблюдением требований, установленных настоящими Правилами, изменять указанные часы работы Детского Клуба.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1.3 Доступ в Детский Клуб возможен не менее чем за 15 минут до окончания времени посещения, предусмотренного условиями соответствующего Контракта.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1.4 Привести ребенка в Клуб и забрать его из Клуба должно лицо, уполномоченное на такое действие в силу закона или доверенности, старше 18 лет (далее – Уполномоченное Лицо). </w:t>
      </w:r>
    </w:p>
    <w:p>
      <w:pPr>
        <w:pStyle w:val="Normal"/>
        <w:ind w:firstLine="284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1.4.1. Дети до 13 лет включительно могут посещать Клуб только в сопровождении Уполномоченных лиц.</w:t>
      </w:r>
    </w:p>
    <w:p>
      <w:pPr>
        <w:pStyle w:val="Normal"/>
        <w:ind w:firstLine="284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1.4.2. Дети старше 14 (Четырнадцати) лет могут посещать Клуб самостоятельно при наличие письменного заявления от родителей. При этом соблюдение ребенком настоящих Правил является обязательным.</w:t>
      </w:r>
    </w:p>
    <w:p>
      <w:pPr>
        <w:pStyle w:val="Normal"/>
        <w:ind w:firstLine="284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1.4.3. Допускается посещение Клуба детьми в возрасте от 8 до 13 лет включительно только по завлению родителя в установленной Клубом форме. Такое заявление подается родителем в Клуб ежемесячно, не позднее 5 числа каждого месяца. При этом соблюдение ребенком настоящих Правил является обязательным. В случае неподачи родителем своевременно данного заявления, дети не будут допущены к занятиям без сопровождения Уполномоченных лиц.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>1.5 Под лицом, уполномоченным в силу закона, понимаются законные представители – родители или усыновители, в соответствии с положениями статьи 26 Гражданского Кодекса Российской Федерации.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>1.6 Под лицом, уполномоченным в силу доверенности, понимается лицо, уполномоченное законным представителем на совершение от имени ребенка или в их пользу действий, предоставленных законным представителям законодательством Российской Федерации. Полномочие должно быть подтверждено в простой письменной форме.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1.7. Клуб вправе недопустить ребенка  до 13 лет включительно на территорию Клуба и к занятиям при отсутствии Уполнимоченного лица и/или заявления указанного в п. 1.4.3. настоящих Правил..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1.8. В случае установления факта нахождения ребенка в возрасте до 13 лет включительно на территории Клуба без сопровождения и в при отсутствии заявления, Клуб вправе расторгнуть Договор с родителями в одностороннем порядке.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>1.9. Уполномоченные лица самостоятельно ознакамливают детей с настоящими Правилами. Перед каждым посещением Клуба Уполномоченные лица обязаны напоминать ребёнку о правилах техники безопасности в Клубе. Незнание техники безопасности ведет к ухудшению здоровья ребенка.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1.10. Во всех тренировках и спортивных мероприятиях Клуба дети участвуют по собственной воле и с согласия родителей.</w:t>
      </w:r>
    </w:p>
    <w:p>
      <w:pPr>
        <w:pStyle w:val="Normal"/>
        <w:jc w:val="both"/>
        <w:rPr>
          <w:rFonts w:ascii="Calibri" w:hAnsi="Calibri" w:cs="Calibri"/>
          <w:b/>
          <w:b/>
          <w:sz w:val="15"/>
          <w:szCs w:val="15"/>
        </w:rPr>
      </w:pPr>
      <w:r>
        <w:rPr>
          <w:rFonts w:cs="Calibri" w:ascii="Calibri" w:hAnsi="Calibri"/>
          <w:b/>
          <w:sz w:val="15"/>
          <w:szCs w:val="15"/>
        </w:rPr>
      </w:r>
    </w:p>
    <w:p>
      <w:pPr>
        <w:pStyle w:val="Normal"/>
        <w:jc w:val="both"/>
        <w:rPr>
          <w:rFonts w:ascii="Calibri" w:hAnsi="Calibri" w:cs="Calibri"/>
          <w:b/>
          <w:b/>
          <w:sz w:val="15"/>
          <w:szCs w:val="15"/>
          <w:u w:val="single"/>
        </w:rPr>
      </w:pPr>
      <w:r>
        <w:rPr>
          <w:rFonts w:cs="Calibri" w:ascii="Calibri" w:hAnsi="Calibri"/>
          <w:b/>
          <w:sz w:val="15"/>
          <w:szCs w:val="15"/>
          <w:u w:val="single"/>
        </w:rPr>
        <w:t xml:space="preserve">2. Услуги Клуба для детей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>2.1 Объем услуг Детского Клуба, а также порядок и сроки оказания таких услуг определяются условиями соответствующих Договоров на оказание услуг по организации физкультурных, физкультурно – оздоровительных и спортивных мероприятий, заключенных в пользу детей, и применимыми положениями настоящих Правил.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2.2 Проход детей в зону фитнес-клуба осуществляется через рецепцию, при предъявлении администратору детской клубной карты. Ребенка приводит в клуб Уполномоченное Лицо, зафиксированное в контракте. </w:t>
      </w:r>
    </w:p>
    <w:p>
      <w:pPr>
        <w:pStyle w:val="Normal"/>
        <w:suppressAutoHyphens w:val="false"/>
        <w:jc w:val="both"/>
        <w:rPr/>
      </w:pPr>
      <w:r>
        <w:rPr>
          <w:rFonts w:cs="Calibri" w:ascii="Calibri" w:hAnsi="Calibri"/>
          <w:sz w:val="15"/>
          <w:szCs w:val="15"/>
        </w:rPr>
        <w:t xml:space="preserve">2.3 В случае, если карты при себе нет, проход в клуб осуществляется при заполнении бланка заявки на посещение клуба на рецепции. </w:t>
      </w:r>
    </w:p>
    <w:p>
      <w:pPr>
        <w:pStyle w:val="Normal"/>
        <w:suppressAutoHyphens w:val="false"/>
        <w:jc w:val="both"/>
        <w:rPr/>
      </w:pPr>
      <w:r>
        <w:rPr>
          <w:rFonts w:cs="Calibri" w:ascii="Calibri" w:hAnsi="Calibri"/>
          <w:sz w:val="15"/>
          <w:szCs w:val="15"/>
        </w:rPr>
        <w:t xml:space="preserve">2.4 После 3х лет запрещено пользоваться раздевалками противоположного пола. Необходимо пользоваться детскими раздевалками.  </w:t>
      </w:r>
    </w:p>
    <w:p>
      <w:pPr>
        <w:pStyle w:val="Normal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Calibri" w:ascii="Calibri" w:hAnsi="Calibri"/>
          <w:b/>
          <w:sz w:val="15"/>
          <w:szCs w:val="15"/>
          <w:u w:val="single"/>
        </w:rPr>
        <w:t>Правила посещения Клуба и Детского Клуба детьми</w:t>
      </w:r>
      <w:r>
        <w:rPr>
          <w:rFonts w:cs="Calibri" w:ascii="Calibri" w:hAnsi="Calibri"/>
          <w:sz w:val="15"/>
          <w:szCs w:val="15"/>
          <w:u w:val="single"/>
        </w:rPr>
        <w:t xml:space="preserve">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>3.1 При посещении Клуба и Детского Клуба дети и Уполномоченные Лица обязаны соблюдать настоящие Правила, не должны причинять беспокойство другим посетителям Клуба, Детского Клуба или нарушать общественный порядок.</w:t>
      </w:r>
    </w:p>
    <w:p>
      <w:pPr>
        <w:pStyle w:val="Normal"/>
        <w:ind w:firstLine="426"/>
        <w:jc w:val="both"/>
        <w:rPr/>
      </w:pPr>
      <w:r>
        <w:rPr>
          <w:rFonts w:cs="Calibri" w:ascii="Calibri" w:hAnsi="Calibri"/>
          <w:sz w:val="15"/>
          <w:szCs w:val="15"/>
        </w:rPr>
        <w:t>3.1.1.Родители несут персональную ответственность за жизнь и здоровье своих детей на территории Клуба, за исключением времени нахождения на групповых или персональных занятиях.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3.2 На территорию Детского Клуба запрещается приносить продукты питания, а также напитки в стеклянной таре.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3.3 На территории Клуба прием пищи может осуществляться только в кафе.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3.4 Детям категорически не рекомендуется приносить в Детский Клуб собственные игрушки. За негативные последствия для ребенка и других посетителей вследствие использования принесенных в Клуб игрушек несет ответственность уполномоченное лицо.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>3.5 Для посещения Детского Клуба занятий на территории Клуба ребенок должен быть переодет в удобную, чистую, сменную спортивную форму и спортивную обувь. Инструктор может отказать в посещении занятия в случае, если одежда и обувь не является спортивной.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3.6 Во время проведения групповых занятий в Детском Клубе, персонального тренинга, присутствия ребенка в игровой комнате или других зонах клуба дети обязаны строго выполнять указания инструктора групповых занятий, персонального инструктора, инструктора Детского Клуба. В случае неоднократного нарушения данных правил клуб оставляет за собой возможность расторгнуть договор в одностороннем порядке.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>3.7. При неадекватном поведении ребенка ( в том числе агрессии, истерические остояния, намеренная порча имущества и др.), которое сосздает неудобства и/или дискомфорт для других детей и взрослых, Уполномоченные лица обязаны забрать ребенка из Клуба. В случае если данные ситуации носят систематический характер, Клуб вправе расторгнуть Договор в одностороннем порядке.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  <w:sz w:val="15"/>
          <w:szCs w:val="15"/>
          <w:u w:val="single"/>
        </w:rPr>
        <w:t>4. Обязанности Уполномоченных Лиц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4.1 Клуб не обязан осуществлять надзор за ребенком, за исключением времени нахождения ребенка в игровой комнате Детского Клуба, проведения персонального тренинга, присутствия ребенка на групповых занятиях по расписанию Детского Клуба.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4.2 В указанных случаях уполномоченное лицо обязано к началу занятий привести переодетого в спортивную форму и обувь ребенка в Детский Клуб. Нахождение уполномоченного лица в зонах (местах) проведения занятий во время занятий запрещено. 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4.3 За детей, находящихся на территории Клуба без присмотра Уполномоченного Лица, кроме случаев, прямо предусмотренных настоящими Правилами, Клуб ответственности не несет.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4.5 Уполномоченное Лицо обязано строго соблюдать положения настоящих Правил. 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4.6 Уполномоченное Лицо обязано обеспечить соблюдение ребенком настоящих Правил во время нахождения в Клубе, передвижения по его территории и занятий, кроме случаев, прямо предусмотренных настоящими Правилами, когда ребенок находится под надзором Клуба. 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4.7 Приводя ребенка на занятия, Уполномоченное Лицо обязано лично ознакомиться с выдержками из настоящих Правил, правилами техники безопасности и перечнем медицинских противопоказаний, размещенными на видном месте у входа в Детский Клуб либо другое место проведения занятий ребенка.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4.8. </w:t>
      </w:r>
      <w:r>
        <w:rPr>
          <w:rFonts w:cs="Calibri" w:ascii="Calibri" w:hAnsi="Calibri"/>
          <w:sz w:val="15"/>
          <w:szCs w:val="15"/>
          <w:lang w:eastAsia="ru-RU"/>
        </w:rPr>
        <w:t xml:space="preserve">Нахождение Уполномоченных лиц – не являющихся Членом Клуба во время групповых или индивидуальных занятий детей разрешено только в зонах отдыха Клуба. 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  <w:lang w:eastAsia="ru-RU"/>
        </w:rPr>
        <w:t xml:space="preserve">4.9. </w:t>
      </w:r>
      <w:r>
        <w:rPr>
          <w:rFonts w:cs="Calibri" w:ascii="Calibri" w:hAnsi="Calibri"/>
          <w:color w:val="000000"/>
          <w:sz w:val="15"/>
          <w:szCs w:val="15"/>
          <w:shd w:fill="FFFFFF" w:val="clear"/>
        </w:rPr>
        <w:t>Уполномоченным лицам запрещено ожидать детей перед залами, где проводятся занятий. После передачи ребенка инструктору, Уполномоченное Лицо может покинуть клуб на время проведения занятия.</w:t>
      </w:r>
    </w:p>
    <w:p>
      <w:pPr>
        <w:pStyle w:val="Normal"/>
        <w:jc w:val="both"/>
        <w:rPr>
          <w:rFonts w:ascii="Calibri" w:hAnsi="Calibri" w:cs="Calibri"/>
          <w:color w:val="000000"/>
          <w:sz w:val="15"/>
          <w:szCs w:val="15"/>
          <w:shd w:fill="FFFFFF" w:val="clear"/>
        </w:rPr>
      </w:pPr>
      <w:r>
        <w:rPr>
          <w:rFonts w:cs="Calibri" w:ascii="Calibri" w:hAnsi="Calibri"/>
          <w:color w:val="000000"/>
          <w:sz w:val="15"/>
          <w:szCs w:val="15"/>
          <w:shd w:fill="FFFFFF" w:val="clear"/>
        </w:rPr>
        <w:t xml:space="preserve">4.10. Присутствие Уполномоченных лиц </w:t>
      </w:r>
      <w:r>
        <w:rPr>
          <w:rFonts w:cs="Calibri" w:ascii="Calibri" w:hAnsi="Calibri"/>
          <w:sz w:val="15"/>
          <w:szCs w:val="15"/>
          <w:lang w:eastAsia="ru-RU"/>
        </w:rPr>
        <w:t>во время групповых или индивидуальных занятий детей</w:t>
      </w:r>
      <w:r>
        <w:rPr>
          <w:rFonts w:cs="Calibri" w:ascii="Calibri" w:hAnsi="Calibri"/>
          <w:color w:val="000000"/>
          <w:sz w:val="15"/>
          <w:szCs w:val="15"/>
          <w:shd w:fill="FFFFFF" w:val="clear"/>
        </w:rPr>
        <w:t xml:space="preserve"> допускается только на открытых занятиях по предварительному приглашению.</w:t>
      </w:r>
    </w:p>
    <w:p>
      <w:pPr>
        <w:pStyle w:val="Normal"/>
        <w:jc w:val="both"/>
        <w:rPr>
          <w:rFonts w:ascii="Calibri" w:hAnsi="Calibri" w:cs="Calibri"/>
          <w:color w:val="000000"/>
          <w:sz w:val="15"/>
          <w:szCs w:val="15"/>
          <w:shd w:fill="FFFFFF" w:val="clear"/>
        </w:rPr>
      </w:pPr>
      <w:r>
        <w:rPr>
          <w:rFonts w:cs="Calibri" w:ascii="Calibri" w:hAnsi="Calibri"/>
          <w:color w:val="000000"/>
          <w:sz w:val="15"/>
          <w:szCs w:val="15"/>
          <w:shd w:fill="FFFFFF" w:val="clear"/>
        </w:rPr>
        <w:t>4.11. На групповые занятия Уполномоченные лица обязаны привести и забрать детей строго в установленное время.</w:t>
      </w:r>
    </w:p>
    <w:p>
      <w:pPr>
        <w:pStyle w:val="Normal"/>
        <w:jc w:val="both"/>
        <w:rPr/>
      </w:pPr>
      <w:r>
        <w:rPr>
          <w:rFonts w:cs="Calibri" w:ascii="Calibri" w:hAnsi="Calibri"/>
          <w:color w:val="000000"/>
          <w:sz w:val="15"/>
          <w:szCs w:val="15"/>
          <w:shd w:fill="FFFFFF" w:val="clear"/>
        </w:rPr>
        <w:t xml:space="preserve">4.12. Уполномоченным лицам – </w:t>
      </w:r>
      <w:r>
        <w:rPr>
          <w:rFonts w:cs="Calibri" w:ascii="Calibri" w:hAnsi="Calibri"/>
          <w:sz w:val="15"/>
          <w:szCs w:val="15"/>
          <w:lang w:eastAsia="ru-RU"/>
        </w:rPr>
        <w:t xml:space="preserve">не являющихся Членом Клуба запрещается </w:t>
      </w:r>
      <w:r>
        <w:rPr>
          <w:rFonts w:cs="Calibri" w:ascii="Calibri" w:hAnsi="Calibri"/>
          <w:color w:val="000000"/>
          <w:sz w:val="15"/>
          <w:szCs w:val="15"/>
          <w:shd w:fill="FFFFFF" w:val="clear"/>
        </w:rPr>
        <w:t>самостоятельно использовать оборудование Клуба.</w:t>
      </w:r>
    </w:p>
    <w:p>
      <w:pPr>
        <w:pStyle w:val="Normal"/>
        <w:jc w:val="both"/>
        <w:rPr>
          <w:rFonts w:ascii="Calibri" w:hAnsi="Calibri" w:cs="Calibri"/>
          <w:color w:val="000000"/>
          <w:sz w:val="15"/>
          <w:szCs w:val="15"/>
          <w:shd w:fill="FFFFFF" w:val="clear"/>
        </w:rPr>
      </w:pPr>
      <w:r>
        <w:rPr>
          <w:rFonts w:cs="Calibri" w:ascii="Calibri" w:hAnsi="Calibri"/>
          <w:color w:val="000000"/>
          <w:sz w:val="15"/>
          <w:szCs w:val="15"/>
          <w:shd w:fill="FFFFFF" w:val="clear"/>
        </w:rPr>
        <w:t>4.13. Уполномоченным лицам запрещено вмешиваться в процесс занятий, проводимых сотрудниками Клуба и требовать изменения формата уроков групповых занятий.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color w:val="000000"/>
          <w:sz w:val="15"/>
          <w:szCs w:val="15"/>
          <w:shd w:fill="FFFFFF" w:val="clear"/>
        </w:rPr>
        <w:t>4.14. Денежные средства в счет оплаты за дополнительные услуги Клуба принимается Клубом только от Уполномоченных лиц.</w:t>
      </w:r>
    </w:p>
    <w:p>
      <w:pPr>
        <w:pStyle w:val="Normal"/>
        <w:jc w:val="both"/>
        <w:rPr>
          <w:rFonts w:ascii="Calibri" w:hAnsi="Calibri" w:cs="Calibri"/>
          <w:b/>
          <w:b/>
          <w:sz w:val="15"/>
          <w:szCs w:val="15"/>
        </w:rPr>
      </w:pPr>
      <w:r>
        <w:rPr>
          <w:rFonts w:cs="Calibri" w:ascii="Calibri" w:hAnsi="Calibri"/>
          <w:b/>
          <w:sz w:val="15"/>
          <w:szCs w:val="15"/>
        </w:rPr>
      </w:r>
    </w:p>
    <w:p>
      <w:pPr>
        <w:pStyle w:val="Normal"/>
        <w:jc w:val="both"/>
        <w:rPr>
          <w:rFonts w:ascii="Calibri" w:hAnsi="Calibri" w:cs="Calibri"/>
          <w:b/>
          <w:b/>
          <w:sz w:val="15"/>
          <w:szCs w:val="15"/>
          <w:u w:val="single"/>
        </w:rPr>
      </w:pPr>
      <w:r>
        <w:rPr>
          <w:rFonts w:cs="Calibri" w:ascii="Calibri" w:hAnsi="Calibri"/>
          <w:b/>
          <w:sz w:val="15"/>
          <w:szCs w:val="15"/>
          <w:u w:val="single"/>
        </w:rPr>
        <w:t>5. Медицинские противопоказания и ограничения к занятиям ребенка</w:t>
      </w:r>
    </w:p>
    <w:p>
      <w:pPr>
        <w:pStyle w:val="Normal"/>
        <w:jc w:val="both"/>
        <w:rPr/>
      </w:pPr>
      <w:r>
        <w:rPr>
          <w:rFonts w:cs="Calibri" w:ascii="Calibri" w:hAnsi="Calibri"/>
          <w:sz w:val="15"/>
          <w:szCs w:val="15"/>
        </w:rPr>
        <w:t xml:space="preserve">5.1 Во время занятий в Клубе необходимо соблюдать ограничения, установленные для ребенка лечащим врачом. Ответственность за соблюдение таких ограничений несет уполномоченное лицо. 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5.2 При передаче ребенка в Детский Клуб для участия в групповых занятиях или персональному инструктору уполномоченное лицо обязано сообщить инструктору Детского Клуба, персональному инструктору об имеющихся медицинских ограничениях. В случае неуведомления уполномоченным лицом тренера об имеющихся нарушениях ответственность за состояние здоровья ребенка несет уполномоченное лицо.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5.3 Администрация настоятельно рекомендует наблюдать детей в течение всего срока действия Членского контракта у лечащего врача для регулярного контроля  состояния здоровья и корректировки (при необходимости) допустимых физических нагрузок.</w:t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>
          <w:rFonts w:cs="Calibri" w:ascii="Calibri" w:hAnsi="Calibri"/>
          <w:b/>
          <w:sz w:val="15"/>
          <w:szCs w:val="15"/>
          <w:u w:val="single"/>
        </w:rPr>
        <w:t>Детская игровая комната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Мы приглашаем в нашу детскую комнату детей, являющихся Членами Клуба или по гостевому визиту</w:t>
      </w:r>
      <w:r>
        <w:rPr>
          <w:rFonts w:cs="Calibri" w:ascii="Calibri" w:hAnsi="Calibri"/>
          <w:bCs/>
          <w:sz w:val="15"/>
          <w:szCs w:val="15"/>
        </w:rPr>
        <w:t xml:space="preserve">, с 3до 10 лет.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Время нахождения ребенка в игровой комнате ограничено 3 часами, не считая времени уроков по расписанию. Дополнительное время пребывания оплачивается отдельно согласно действующему прейскуранту клуба.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Первый час услуги считается оказанным, как только ребенок пришел в детскую комнату, каждый последующий час считается исполненным после дополнительных 15 минут; 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Передавать ребёнка инструктору детского клуба необходимо непосредственно «из рук в руки», регистрируя ребенка в специальном бланке в детском клубе.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 xml:space="preserve">В случае нарушения правил посещения детской комнаты, а также в целях безопасности и сохранения сервиса, инструктор имеет право попросить забрать ребенка из детской комнаты досрочно. </w:t>
      </w:r>
    </w:p>
    <w:p>
      <w:pPr>
        <w:pStyle w:val="Normal"/>
        <w:ind w:left="720" w:hanging="0"/>
        <w:jc w:val="both"/>
        <w:rPr>
          <w:rFonts w:ascii="Calibri" w:hAnsi="Calibri" w:cs="Calibri"/>
          <w:b/>
          <w:b/>
          <w:sz w:val="15"/>
          <w:szCs w:val="15"/>
          <w:u w:val="single"/>
        </w:rPr>
      </w:pPr>
      <w:r>
        <w:rPr>
          <w:rFonts w:cs="Calibri" w:ascii="Calibri" w:hAnsi="Calibri"/>
          <w:b/>
          <w:sz w:val="15"/>
          <w:szCs w:val="15"/>
          <w:u w:val="single"/>
        </w:rPr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cs="Calibri"/>
          <w:b/>
          <w:b/>
          <w:sz w:val="15"/>
          <w:szCs w:val="15"/>
          <w:u w:val="single"/>
        </w:rPr>
      </w:pPr>
      <w:r>
        <w:rPr>
          <w:rFonts w:cs="Calibri" w:ascii="Calibri" w:hAnsi="Calibri"/>
          <w:b/>
          <w:sz w:val="15"/>
          <w:szCs w:val="15"/>
          <w:u w:val="single"/>
        </w:rPr>
        <w:t>Посещение детских групповых занятий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На занятия мы приглашаем детей с 3 до 13 лет с детскими клубными картами или по детскому гостевому визиту.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Ребенок может посещать только те программы, которые соответствуют его возрасту и уровню физической подготовленности.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Детские групповые занятия проводятся по расписанию. Администрация клуба оставляет за собой право изменения расписания.</w:t>
      </w:r>
    </w:p>
    <w:p>
      <w:pPr>
        <w:pStyle w:val="Normal"/>
        <w:numPr>
          <w:ilvl w:val="1"/>
          <w:numId w:val="3"/>
        </w:numPr>
        <w:jc w:val="both"/>
        <w:rPr/>
      </w:pPr>
      <w:r>
        <w:rPr>
          <w:rFonts w:cs="Calibri" w:ascii="Calibri" w:hAnsi="Calibri"/>
          <w:sz w:val="15"/>
          <w:szCs w:val="15"/>
        </w:rPr>
        <w:t>В случае опоздания, более чем на 10 минут, инструктор имеет право не допустить ребенка на занятие.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Уполномоченным Лицам не разрешается присутствовать на занятии (кроме случаев открытых уроков), а также вмешиваться в процесс занятия, проводимого инструктором, давать команды, или иным образом отвлекать внимание занимающихся детей. Если Вы хотите забрать ребенка раньше окончания занятия, сообщите об этом инструктору до начала занятий.</w:t>
      </w:r>
    </w:p>
    <w:p>
      <w:pPr>
        <w:pStyle w:val="Normal"/>
        <w:numPr>
          <w:ilvl w:val="1"/>
          <w:numId w:val="3"/>
        </w:numPr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В случае нарушения правил посещения занятий, а также в целях безопасности и сохранения сервиса, инструктор имеет право попросить забрать ребенка с занятия досрочно.</w:t>
      </w:r>
    </w:p>
    <w:p>
      <w:pPr>
        <w:pStyle w:val="Normal"/>
        <w:tabs>
          <w:tab w:val="clear" w:pos="708"/>
          <w:tab w:val="left" w:pos="0" w:leader="none"/>
        </w:tabs>
        <w:ind w:left="644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jc w:val="both"/>
        <w:rPr/>
      </w:pPr>
      <w:r>
        <w:rPr>
          <w:rFonts w:cs="Calibri" w:ascii="Calibri" w:hAnsi="Calibri"/>
          <w:b/>
          <w:sz w:val="15"/>
          <w:szCs w:val="15"/>
          <w:u w:val="single"/>
        </w:rPr>
        <w:t>Правила посещения тренажерного зала:</w:t>
      </w:r>
    </w:p>
    <w:p>
      <w:pPr>
        <w:pStyle w:val="Normal"/>
        <w:tabs>
          <w:tab w:val="clear" w:pos="708"/>
          <w:tab w:val="left" w:pos="0" w:leader="none"/>
        </w:tabs>
        <w:ind w:left="360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Дети до 9 лет в тренажерный зал не допускаются.С 9 лет до 13 дети могут посещать Тренажерный зал,при условии оплаты  сплит пакета с тренером тренажерного зала а именно: 1(один)взрослый и  1(один)ребенок,1(один)взрослый и 2(два) ребенка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Уполномоченное Лицо обязано находиться в тренажерном зале в непосредственной близости с ребенком.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jc w:val="both"/>
        <w:rPr/>
      </w:pPr>
      <w:r>
        <w:rPr>
          <w:rFonts w:cs="Calibri" w:ascii="Calibri" w:hAnsi="Calibri"/>
          <w:sz w:val="15"/>
          <w:szCs w:val="15"/>
        </w:rPr>
        <w:t>Уполномоченное Лицо несет ответственность за поведение ребенка в Тренажерном Зале, а также соблюдение им техники безопасности и правил Клуба.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</w:tabs>
        <w:jc w:val="both"/>
        <w:rPr/>
      </w:pPr>
      <w:r>
        <w:rPr>
          <w:rFonts w:cs="Calibri" w:ascii="Calibri" w:hAnsi="Calibri"/>
          <w:sz w:val="15"/>
          <w:szCs w:val="15"/>
        </w:rPr>
        <w:t>Дети и Уполномоченные Лица обязаны строго выполнять указания дежурного инструктора. В случае неоднократного нарушения данных правил клуб оставляет за собой возможность расторгнуть договор в одностороннем порядке.</w:t>
      </w:r>
    </w:p>
    <w:p>
      <w:pPr>
        <w:pStyle w:val="Normal"/>
        <w:tabs>
          <w:tab w:val="clear" w:pos="708"/>
          <w:tab w:val="left" w:pos="0" w:leader="none"/>
        </w:tabs>
        <w:ind w:left="644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ind w:left="-142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suppressAutoHyphens w:val="false"/>
        <w:ind w:left="-142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Подписывая настоящие правила, я предоставляю свое согласие на использование фотоизображений моего ребенка, сделанных на территории Спортивного комплекса «</w:t>
      </w:r>
      <w:r>
        <w:rPr>
          <w:rFonts w:cs="Calibri" w:ascii="Calibri" w:hAnsi="Calibri"/>
          <w:sz w:val="15"/>
          <w:szCs w:val="15"/>
          <w:lang w:val="en-US"/>
        </w:rPr>
        <w:t>Life</w:t>
      </w:r>
      <w:r>
        <w:rPr>
          <w:rFonts w:cs="Calibri" w:ascii="Calibri" w:hAnsi="Calibri"/>
          <w:sz w:val="15"/>
          <w:szCs w:val="15"/>
        </w:rPr>
        <w:t xml:space="preserve"> </w:t>
      </w:r>
      <w:r>
        <w:rPr>
          <w:rFonts w:cs="Calibri" w:ascii="Calibri" w:hAnsi="Calibri"/>
          <w:sz w:val="15"/>
          <w:szCs w:val="15"/>
          <w:lang w:val="en-US"/>
        </w:rPr>
        <w:t>Time</w:t>
      </w:r>
      <w:r>
        <w:rPr>
          <w:rFonts w:cs="Calibri" w:ascii="Calibri" w:hAnsi="Calibri"/>
          <w:sz w:val="15"/>
          <w:szCs w:val="15"/>
        </w:rPr>
        <w:t>», в создании презентаций, рекламной продукции и фотоотчетов Спортивного комплекса «</w:t>
      </w:r>
      <w:r>
        <w:rPr>
          <w:rFonts w:cs="Calibri" w:ascii="Calibri" w:hAnsi="Calibri"/>
          <w:sz w:val="15"/>
          <w:szCs w:val="15"/>
          <w:lang w:val="en-US"/>
        </w:rPr>
        <w:t>Life</w:t>
      </w:r>
      <w:r>
        <w:rPr>
          <w:rFonts w:cs="Calibri" w:ascii="Calibri" w:hAnsi="Calibri"/>
          <w:sz w:val="15"/>
          <w:szCs w:val="15"/>
        </w:rPr>
        <w:t xml:space="preserve"> </w:t>
      </w:r>
      <w:r>
        <w:rPr>
          <w:rFonts w:cs="Calibri" w:ascii="Calibri" w:hAnsi="Calibri"/>
          <w:sz w:val="15"/>
          <w:szCs w:val="15"/>
          <w:lang w:val="en-US"/>
        </w:rPr>
        <w:t>Time</w:t>
      </w:r>
      <w:r>
        <w:rPr>
          <w:rFonts w:cs="Calibri" w:ascii="Calibri" w:hAnsi="Calibri"/>
          <w:sz w:val="15"/>
          <w:szCs w:val="15"/>
        </w:rPr>
        <w:t>»</w:t>
      </w:r>
    </w:p>
    <w:p>
      <w:pPr>
        <w:pStyle w:val="Normal"/>
        <w:ind w:left="-142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ind w:left="-142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С правилами ознакомлен (-а) и согласен (-на):</w:t>
      </w:r>
    </w:p>
    <w:p>
      <w:pPr>
        <w:pStyle w:val="Normal"/>
        <w:ind w:left="-142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ind w:left="-142" w:hanging="0"/>
        <w:jc w:val="both"/>
        <w:rPr/>
      </w:pPr>
      <w:r>
        <w:rPr>
          <w:rFonts w:cs="Calibri" w:ascii="Calibri" w:hAnsi="Calibri"/>
          <w:sz w:val="15"/>
          <w:szCs w:val="15"/>
        </w:rPr>
        <w:t>Ф.И.О. родителя ____________________________________________________________________________</w:t>
      </w:r>
    </w:p>
    <w:p>
      <w:pPr>
        <w:pStyle w:val="Normal"/>
        <w:ind w:left="-142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Подпись __________________________</w:t>
        <w:tab/>
        <w:tab/>
        <w:tab/>
        <w:tab/>
        <w:tab/>
        <w:tab/>
      </w:r>
    </w:p>
    <w:p>
      <w:pPr>
        <w:pStyle w:val="Normal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  <w:t>Дата подписания ____________________________</w:t>
      </w:r>
    </w:p>
    <w:p>
      <w:pPr>
        <w:pStyle w:val="Normal"/>
        <w:ind w:left="-142" w:hanging="0"/>
        <w:jc w:val="both"/>
        <w:rPr>
          <w:rFonts w:ascii="Calibri" w:hAnsi="Calibri" w:cs="Calibri"/>
          <w:sz w:val="15"/>
          <w:szCs w:val="15"/>
        </w:rPr>
      </w:pPr>
      <w:r>
        <w:rPr>
          <w:rFonts w:cs="Calibri" w:ascii="Calibri" w:hAnsi="Calibri"/>
          <w:sz w:val="15"/>
          <w:szCs w:val="15"/>
        </w:rPr>
      </w:r>
    </w:p>
    <w:sectPr>
      <w:headerReference w:type="default" r:id="rId3"/>
      <w:footerReference w:type="default" r:id="rId4"/>
      <w:type w:val="nextPage"/>
      <w:pgSz w:w="11906" w:h="16838"/>
      <w:pgMar w:left="851" w:right="706" w:header="720" w:top="776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 CYR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Heading2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5"/>
        <w:b/>
        <w:szCs w:val="15"/>
        <w:rFonts w:ascii="Calibri" w:hAnsi="Calibri" w:cs="Calibri"/>
      </w:rPr>
    </w:lvl>
  </w:abstractNum>
  <w:abstractNum w:abstractNumId="3"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15"/>
        <w:b/>
        <w:szCs w:val="15"/>
        <w:bCs/>
        <w:rFonts w:ascii="Calibri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15"/>
        <w:b/>
        <w:szCs w:val="15"/>
        <w:bCs/>
        <w:rFonts w:ascii="Calibri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15"/>
        <w:b/>
        <w:szCs w:val="15"/>
        <w:bCs/>
        <w:rFonts w:ascii="Calibri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15"/>
        <w:b/>
        <w:szCs w:val="15"/>
        <w:bCs/>
        <w:rFonts w:ascii="Calibri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15"/>
        <w:b/>
        <w:szCs w:val="15"/>
        <w:bCs/>
        <w:rFonts w:ascii="Calibri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15"/>
        <w:b/>
        <w:szCs w:val="15"/>
        <w:bCs/>
        <w:rFonts w:ascii="Calibri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15"/>
        <w:b/>
        <w:szCs w:val="15"/>
        <w:bCs/>
        <w:rFonts w:ascii="Calibri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15"/>
        <w:b/>
        <w:szCs w:val="15"/>
        <w:bCs/>
        <w:rFonts w:ascii="Calibri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sz w:val="15"/>
        <w:b/>
        <w:szCs w:val="15"/>
        <w:bCs/>
        <w:rFonts w:ascii="Calibri" w:hAnsi="Calibri" w:cs="Calibri"/>
      </w:r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5"/>
        <w:b/>
        <w:szCs w:val="15"/>
        <w:rFonts w:ascii="Calibri" w:hAnsi="Calibri" w:cs="Calibri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Georgia" w:hAnsi="Georgia" w:cs="Georgia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autoSpaceDE w:val="false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5910" w:leader="none"/>
      </w:tabs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right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iCs/>
      <w:caps/>
      <w:sz w:val="28"/>
      <w:szCs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autoSpaceDE w:val="false"/>
      <w:jc w:val="center"/>
      <w:outlineLvl w:val="8"/>
    </w:pPr>
    <w:rPr>
      <w:b/>
      <w:bCs/>
      <w:color w:val="FF9900"/>
      <w:u w:val="single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Times New Roman CYR" w:hAnsi="Times New Roman CYR" w:cs="Times New Roman CYR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Times New Roman CYR" w:hAnsi="Times New Roman CYR" w:cs="Times New Roman CYR"/>
    </w:rPr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>
      <w:color w:val="0D0D0D"/>
    </w:rPr>
  </w:style>
  <w:style w:type="character" w:styleId="WW8Num28z0">
    <w:name w:val="WW8Num28z0"/>
    <w:qFormat/>
    <w:rPr/>
  </w:style>
  <w:style w:type="character" w:styleId="WW8Num29z0">
    <w:name w:val="WW8Num29z0"/>
    <w:qFormat/>
    <w:rPr>
      <w:sz w:val="24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Calibri" w:hAnsi="Calibri" w:cs="Calibri"/>
      <w:b/>
      <w:sz w:val="15"/>
      <w:szCs w:val="15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Calibri" w:hAnsi="Calibri" w:cs="Calibri"/>
      <w:b/>
      <w:bCs/>
      <w:sz w:val="15"/>
      <w:szCs w:val="15"/>
    </w:rPr>
  </w:style>
  <w:style w:type="character" w:styleId="WW8Num33z0">
    <w:name w:val="WW8Num33z0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Calibri" w:hAnsi="Calibri" w:cs="Calibri"/>
      <w:b/>
      <w:sz w:val="15"/>
      <w:szCs w:val="15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/>
  </w:style>
  <w:style w:type="character" w:styleId="WW8Num47z1">
    <w:name w:val="WW8Num47z1"/>
    <w:qFormat/>
    <w:rPr>
      <w:b w:val="false"/>
    </w:rPr>
  </w:style>
  <w:style w:type="character" w:styleId="Style5">
    <w:name w:val="Основной шрифт абзаца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9z1">
    <w:name w:val="WW8Num9z1"/>
    <w:qFormat/>
    <w:rPr>
      <w:b w:val="false"/>
    </w:rPr>
  </w:style>
  <w:style w:type="character" w:styleId="WW8Num22z1">
    <w:name w:val="WW8Num22z1"/>
    <w:qFormat/>
    <w:rPr>
      <w:b w:val="false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St11z0">
    <w:name w:val="WW8NumSt11z0"/>
    <w:qFormat/>
    <w:rPr>
      <w:rFonts w:ascii="Times New Roman CYR" w:hAnsi="Times New Roman CYR" w:cs="Times New Roman CYR"/>
    </w:rPr>
  </w:style>
  <w:style w:type="character" w:styleId="WW8NumSt13z0">
    <w:name w:val="WW8NumSt13z0"/>
    <w:qFormat/>
    <w:rPr>
      <w:rFonts w:ascii="Times New Roman CYR" w:hAnsi="Times New Roman CYR" w:cs="Times New Roman CYR"/>
    </w:rPr>
  </w:style>
  <w:style w:type="character" w:styleId="WW8NumSt14z0">
    <w:name w:val="WW8NumSt14z0"/>
    <w:qFormat/>
    <w:rPr>
      <w:rFonts w:ascii="Times New Roman CYR" w:hAnsi="Times New Roman CYR" w:cs="Times New Roman CYR"/>
    </w:rPr>
  </w:style>
  <w:style w:type="character" w:styleId="WW">
    <w:name w:val="WW-Основной шрифт абзаца"/>
    <w:qFormat/>
    <w:rPr/>
  </w:style>
  <w:style w:type="character" w:styleId="PageNumber">
    <w:name w:val="Page Number"/>
    <w:basedOn w:val="WW"/>
    <w:rPr/>
  </w:style>
  <w:style w:type="character" w:styleId="Style6">
    <w:name w:val="Знак примечания"/>
    <w:qFormat/>
    <w:rPr>
      <w:sz w:val="16"/>
      <w:szCs w:val="16"/>
    </w:rPr>
  </w:style>
  <w:style w:type="character" w:styleId="Style7">
    <w:name w:val="Текст примечания Знак"/>
    <w:qFormat/>
    <w:rPr/>
  </w:style>
  <w:style w:type="character" w:styleId="Style8">
    <w:name w:val="Тема примечания Знак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/>
    <w:rPr>
      <w:rFonts w:ascii="Georgia" w:hAnsi="Georgia" w:cs="Georgia"/>
      <w:b/>
    </w:rPr>
  </w:style>
  <w:style w:type="paragraph" w:styleId="List">
    <w:name w:val="List"/>
    <w:basedOn w:val="TextBody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9">
    <w:name w:val="Название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IndexHeading">
    <w:name w:val="Index Heading"/>
    <w:basedOn w:val="Normal"/>
    <w:pPr>
      <w:suppressLineNumbers/>
    </w:pPr>
    <w:rPr>
      <w:rFonts w:ascii="Arial" w:hAnsi="Arial" w:cs="Tahoma"/>
    </w:rPr>
  </w:style>
  <w:style w:type="paragraph" w:styleId="2">
    <w:name w:val="Маркированный список 2"/>
    <w:basedOn w:val="Normal"/>
    <w:qFormat/>
    <w:pPr>
      <w:ind w:left="0" w:right="0" w:hanging="0"/>
    </w:pPr>
    <w:rPr>
      <w:sz w:val="20"/>
      <w:szCs w:val="20"/>
    </w:rPr>
  </w:style>
  <w:style w:type="paragraph" w:styleId="1">
    <w:name w:val="Стиль1"/>
    <w:basedOn w:val="2"/>
    <w:qFormat/>
    <w:pPr>
      <w:ind w:left="360" w:right="0" w:hanging="360"/>
    </w:pPr>
    <w:rPr>
      <w:b/>
      <w:i/>
      <w:sz w:val="22"/>
      <w:szCs w:val="22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extBodyIndent">
    <w:name w:val="Body Text Indent"/>
    <w:basedOn w:val="Normal"/>
    <w:pPr>
      <w:ind w:left="360" w:right="0" w:hanging="360"/>
    </w:pPr>
    <w:rPr>
      <w:color w:val="800000"/>
    </w:rPr>
  </w:style>
  <w:style w:type="paragraph" w:styleId="21">
    <w:name w:val="Основной текст с отступом 2"/>
    <w:basedOn w:val="Normal"/>
    <w:qFormat/>
    <w:pPr>
      <w:ind w:left="360" w:right="0" w:hanging="360"/>
    </w:pPr>
    <w:rPr/>
  </w:style>
  <w:style w:type="paragraph" w:styleId="22">
    <w:name w:val="Основной текст 2"/>
    <w:basedOn w:val="Normal"/>
    <w:qFormat/>
    <w:pPr>
      <w:spacing w:lineRule="auto" w:line="360"/>
      <w:jc w:val="both"/>
    </w:pPr>
    <w:rPr>
      <w:color w:val="800000"/>
      <w:sz w:val="22"/>
      <w:szCs w:val="22"/>
    </w:rPr>
  </w:style>
  <w:style w:type="paragraph" w:styleId="Style1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1">
    <w:name w:val="Содержимое таблицы"/>
    <w:basedOn w:val="Normal"/>
    <w:qFormat/>
    <w:pPr>
      <w:suppressLineNumbers/>
    </w:pPr>
    <w:rPr/>
  </w:style>
  <w:style w:type="paragraph" w:styleId="Style12">
    <w:name w:val="Заголовок таблицы"/>
    <w:basedOn w:val="Style11"/>
    <w:qFormat/>
    <w:pPr>
      <w:suppressLineNumbers/>
      <w:jc w:val="center"/>
    </w:pPr>
    <w:rPr>
      <w:b/>
      <w:bCs/>
    </w:rPr>
  </w:style>
  <w:style w:type="paragraph" w:styleId="Style13">
    <w:name w:val="Содержимое врезки"/>
    <w:basedOn w:val="TextBody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4">
    <w:name w:val="Обычный (веб)"/>
    <w:basedOn w:val="Normal"/>
    <w:qFormat/>
    <w:pPr>
      <w:suppressAutoHyphens w:val="false"/>
      <w:spacing w:before="280" w:after="280"/>
    </w:pPr>
    <w:rPr>
      <w:rFonts w:ascii="Arial" w:hAnsi="Arial" w:cs="Arial"/>
      <w:color w:val="282424"/>
      <w:sz w:val="19"/>
      <w:szCs w:val="19"/>
    </w:rPr>
  </w:style>
  <w:style w:type="paragraph" w:styleId="11">
    <w:name w:val="Цветной список - Акцент 1"/>
    <w:basedOn w:val="Normal"/>
    <w:qFormat/>
    <w:pPr>
      <w:ind w:left="708" w:hanging="0"/>
    </w:pPr>
    <w:rPr/>
  </w:style>
  <w:style w:type="paragraph" w:styleId="23">
    <w:name w:val="Средняя сетка 2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Style15">
    <w:name w:val="Текст примечания"/>
    <w:basedOn w:val="Normal"/>
    <w:qFormat/>
    <w:pPr/>
    <w:rPr>
      <w:sz w:val="20"/>
      <w:szCs w:val="20"/>
    </w:rPr>
  </w:style>
  <w:style w:type="paragraph" w:styleId="Style16">
    <w:name w:val="Тема примечания"/>
    <w:basedOn w:val="Style15"/>
    <w:next w:val="Style15"/>
    <w:qFormat/>
    <w:pPr/>
    <w:rPr>
      <w:b/>
      <w:bCs/>
    </w:rPr>
  </w:style>
  <w:style w:type="paragraph" w:styleId="ConsPlusNormal">
    <w:name w:val="ConsPlus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2020-11-03T00:45:00Z</dcterms:created>
  <dc:creator>Логинов</dc:creator>
  <dc:description/>
  <cp:keywords> </cp:keywords>
  <dc:language>en-US</dc:language>
  <cp:lastModifiedBy>User</cp:lastModifiedBy>
  <cp:lastPrinted>2022-01-11T18:01:00Z</cp:lastPrinted>
  <dcterms:modified xsi:type="dcterms:W3CDTF">2022-04-01T16:06:00Z</dcterms:modified>
  <cp:revision>14</cp:revision>
  <dc:subject/>
  <dc:title>«УТВЕРЖДАЮ»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